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310" w:rsidRDefault="003E3310"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70"/>
          <w:szCs w:val="70"/>
        </w:rPr>
      </w:pPr>
    </w:p>
    <w:p w:rsidR="003E3310" w:rsidRDefault="004F435B" w:rsidP="00B429AD">
      <w:pPr>
        <w:shd w:val="clear" w:color="auto" w:fill="FFFFFF"/>
        <w:autoSpaceDE w:val="0"/>
        <w:autoSpaceDN w:val="0"/>
        <w:adjustRightInd w:val="0"/>
        <w:spacing w:after="0" w:line="240" w:lineRule="auto"/>
        <w:ind w:left="-851"/>
        <w:rPr>
          <w:rFonts w:ascii="Times New Roman" w:eastAsia="Times New Roman" w:hAnsi="Times New Roman" w:cs="Times New Roman"/>
          <w:smallCaps/>
          <w:color w:val="000000"/>
          <w:sz w:val="105"/>
          <w:szCs w:val="105"/>
        </w:rPr>
      </w:pPr>
      <w:r>
        <w:rPr>
          <w:rFonts w:ascii="Times New Roman" w:eastAsia="Times New Roman" w:hAnsi="Times New Roman" w:cs="Times New Roman"/>
          <w:b/>
          <w:bCs/>
          <w:color w:val="000000"/>
          <w:sz w:val="70"/>
          <w:szCs w:val="70"/>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30" type="#_x0000_t138" style="width:504.75pt;height:213pt" adj=",10800" fillcolor="#8db3e2 [1311]">
            <v:fill color2="#f99"/>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СОВЕТЫ&#10;И РЕКОМЕНДАЦИИ&#10;ДЛЯ РОДИТЕЛЕЙ&#10;"/>
          </v:shape>
        </w:pict>
      </w:r>
      <w:r>
        <w:rPr>
          <w:rFonts w:ascii="Times New Roman" w:eastAsia="Times New Roman" w:hAnsi="Times New Roman" w:cs="Times New Roman"/>
          <w:smallCaps/>
          <w:color w:val="000000"/>
          <w:sz w:val="105"/>
          <w:szCs w:val="105"/>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8pt;height:135pt" fillcolor="yellow" stroked="f">
            <v:fill color2="#f93" angle="-135" focusposition=".5,.5" focussize="" focus="100%" type="gradientRadial">
              <o:fill v:ext="view" type="gradientCenter"/>
            </v:fill>
            <v:shadow on="t" color="silver" opacity="52429f"/>
            <v:textpath style="font-family:&quot;Impact&quot;;v-text-kern:t" trim="t" fitpath="t" string="ПО ОБУЧЕНИЮ ДЕТЕЙ ПРАВИЛАМ&#10;ДОРОЖНОГО ДВИЖЕНИЯ.&#10;"/>
          </v:shape>
        </w:pict>
      </w:r>
    </w:p>
    <w:p w:rsidR="00B429AD" w:rsidRDefault="00B429AD" w:rsidP="00B429AD">
      <w:pPr>
        <w:shd w:val="clear" w:color="auto" w:fill="FFFFFF"/>
        <w:autoSpaceDE w:val="0"/>
        <w:autoSpaceDN w:val="0"/>
        <w:adjustRightInd w:val="0"/>
        <w:spacing w:after="0" w:line="240" w:lineRule="auto"/>
        <w:ind w:left="-851"/>
        <w:rPr>
          <w:rFonts w:ascii="Times New Roman" w:eastAsia="Times New Roman" w:hAnsi="Times New Roman" w:cs="Times New Roman"/>
          <w:smallCaps/>
          <w:color w:val="000000"/>
          <w:sz w:val="105"/>
          <w:szCs w:val="105"/>
        </w:rPr>
      </w:pPr>
    </w:p>
    <w:p w:rsidR="00B429AD" w:rsidRDefault="00B429AD" w:rsidP="00B429AD">
      <w:pPr>
        <w:shd w:val="clear" w:color="auto" w:fill="FFFFFF"/>
        <w:autoSpaceDE w:val="0"/>
        <w:autoSpaceDN w:val="0"/>
        <w:adjustRightInd w:val="0"/>
        <w:spacing w:after="0" w:line="240" w:lineRule="auto"/>
        <w:ind w:left="-851"/>
        <w:rPr>
          <w:rFonts w:ascii="Times New Roman" w:eastAsia="Times New Roman" w:hAnsi="Times New Roman" w:cs="Times New Roman"/>
          <w:smallCaps/>
          <w:color w:val="000000"/>
          <w:sz w:val="105"/>
          <w:szCs w:val="105"/>
        </w:rPr>
      </w:pPr>
    </w:p>
    <w:p w:rsidR="00B429AD" w:rsidRDefault="00B429AD" w:rsidP="00B429AD">
      <w:pPr>
        <w:shd w:val="clear" w:color="auto" w:fill="FFFFFF"/>
        <w:autoSpaceDE w:val="0"/>
        <w:autoSpaceDN w:val="0"/>
        <w:adjustRightInd w:val="0"/>
        <w:spacing w:after="0" w:line="240" w:lineRule="auto"/>
        <w:ind w:left="-851"/>
        <w:rPr>
          <w:rFonts w:ascii="Times New Roman" w:eastAsia="Times New Roman" w:hAnsi="Times New Roman" w:cs="Times New Roman"/>
          <w:smallCaps/>
          <w:color w:val="000000"/>
          <w:sz w:val="105"/>
          <w:szCs w:val="105"/>
        </w:rPr>
      </w:pPr>
    </w:p>
    <w:p w:rsidR="00B429AD" w:rsidRDefault="00B429AD" w:rsidP="00B429AD">
      <w:pPr>
        <w:shd w:val="clear" w:color="auto" w:fill="FFFFFF"/>
        <w:autoSpaceDE w:val="0"/>
        <w:autoSpaceDN w:val="0"/>
        <w:adjustRightInd w:val="0"/>
        <w:spacing w:after="0" w:line="240" w:lineRule="auto"/>
        <w:ind w:left="-851"/>
        <w:rPr>
          <w:rFonts w:ascii="Times New Roman" w:eastAsia="Times New Roman" w:hAnsi="Times New Roman" w:cs="Times New Roman"/>
          <w:smallCaps/>
          <w:color w:val="000000"/>
          <w:sz w:val="105"/>
          <w:szCs w:val="105"/>
        </w:rPr>
      </w:pPr>
    </w:p>
    <w:p w:rsidR="003E3310" w:rsidRDefault="003E3310" w:rsidP="003E3310">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105"/>
          <w:szCs w:val="105"/>
        </w:rPr>
      </w:pPr>
    </w:p>
    <w:p w:rsidR="00B429AD" w:rsidRDefault="00B429AD"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Pr="00B429AD" w:rsidRDefault="003E3310" w:rsidP="003E3310">
      <w:pPr>
        <w:shd w:val="clear" w:color="auto" w:fill="FFFFFF"/>
        <w:autoSpaceDE w:val="0"/>
        <w:autoSpaceDN w:val="0"/>
        <w:adjustRightInd w:val="0"/>
        <w:spacing w:after="0" w:line="240" w:lineRule="auto"/>
        <w:jc w:val="center"/>
        <w:rPr>
          <w:rFonts w:ascii="Bookman Old Style" w:hAnsi="Bookman Old Style" w:cs="Arial"/>
          <w:b/>
          <w:color w:val="002060"/>
          <w:sz w:val="36"/>
          <w:szCs w:val="36"/>
        </w:rPr>
      </w:pPr>
      <w:r w:rsidRPr="00B429AD">
        <w:rPr>
          <w:rFonts w:ascii="Bookman Old Style" w:eastAsia="Times New Roman" w:hAnsi="Bookman Old Style" w:cs="Times New Roman"/>
          <w:b/>
          <w:bCs/>
          <w:color w:val="002060"/>
          <w:sz w:val="36"/>
          <w:szCs w:val="36"/>
        </w:rPr>
        <w:lastRenderedPageBreak/>
        <w:t>Ваш</w:t>
      </w:r>
      <w:r w:rsidRPr="00B429AD">
        <w:rPr>
          <w:rFonts w:ascii="Bookman Old Style" w:eastAsia="Times New Roman" w:hAnsi="Bookman Old Style" w:cs="Arial"/>
          <w:b/>
          <w:bCs/>
          <w:color w:val="002060"/>
          <w:sz w:val="36"/>
          <w:szCs w:val="36"/>
        </w:rPr>
        <w:t xml:space="preserve"> </w:t>
      </w:r>
      <w:r w:rsidRPr="00B429AD">
        <w:rPr>
          <w:rFonts w:ascii="Bookman Old Style" w:eastAsia="Times New Roman" w:hAnsi="Bookman Old Style" w:cs="Times New Roman"/>
          <w:b/>
          <w:bCs/>
          <w:color w:val="002060"/>
          <w:sz w:val="36"/>
          <w:szCs w:val="36"/>
        </w:rPr>
        <w:t>ребёнок</w:t>
      </w:r>
      <w:r w:rsidRPr="00B429AD">
        <w:rPr>
          <w:rFonts w:ascii="Bookman Old Style" w:eastAsia="Times New Roman" w:hAnsi="Bookman Old Style" w:cs="Arial"/>
          <w:b/>
          <w:bCs/>
          <w:color w:val="002060"/>
          <w:sz w:val="36"/>
          <w:szCs w:val="36"/>
        </w:rPr>
        <w:t xml:space="preserve"> </w:t>
      </w:r>
      <w:r w:rsidRPr="00B429AD">
        <w:rPr>
          <w:rFonts w:ascii="Bookman Old Style" w:eastAsia="Times New Roman" w:hAnsi="Bookman Old Style" w:cs="Times New Roman"/>
          <w:b/>
          <w:bCs/>
          <w:color w:val="002060"/>
          <w:sz w:val="36"/>
          <w:szCs w:val="36"/>
        </w:rPr>
        <w:t>ходит</w:t>
      </w:r>
      <w:r w:rsidRPr="00B429AD">
        <w:rPr>
          <w:rFonts w:ascii="Bookman Old Style" w:eastAsia="Times New Roman" w:hAnsi="Bookman Old Style" w:cs="Arial"/>
          <w:b/>
          <w:bCs/>
          <w:color w:val="002060"/>
          <w:sz w:val="36"/>
          <w:szCs w:val="36"/>
        </w:rPr>
        <w:t xml:space="preserve"> </w:t>
      </w:r>
      <w:r w:rsidRPr="00B429AD">
        <w:rPr>
          <w:rFonts w:ascii="Bookman Old Style" w:eastAsia="Times New Roman" w:hAnsi="Bookman Old Style" w:cs="Times New Roman"/>
          <w:b/>
          <w:bCs/>
          <w:color w:val="002060"/>
          <w:sz w:val="36"/>
          <w:szCs w:val="36"/>
        </w:rPr>
        <w:t>в</w:t>
      </w:r>
      <w:r w:rsidRPr="00B429AD">
        <w:rPr>
          <w:rFonts w:ascii="Bookman Old Style" w:eastAsia="Times New Roman" w:hAnsi="Bookman Old Style" w:cs="Arial"/>
          <w:b/>
          <w:bCs/>
          <w:color w:val="002060"/>
          <w:sz w:val="36"/>
          <w:szCs w:val="36"/>
        </w:rPr>
        <w:t xml:space="preserve"> </w:t>
      </w:r>
      <w:r w:rsidRPr="00B429AD">
        <w:rPr>
          <w:rFonts w:ascii="Bookman Old Style" w:eastAsia="Times New Roman" w:hAnsi="Bookman Old Style" w:cs="Times New Roman"/>
          <w:b/>
          <w:bCs/>
          <w:color w:val="002060"/>
          <w:sz w:val="36"/>
          <w:szCs w:val="36"/>
        </w:rPr>
        <w:t>детский</w:t>
      </w:r>
      <w:r w:rsidRPr="00B429AD">
        <w:rPr>
          <w:rFonts w:ascii="Bookman Old Style" w:eastAsia="Times New Roman" w:hAnsi="Bookman Old Style" w:cs="Arial"/>
          <w:b/>
          <w:bCs/>
          <w:color w:val="002060"/>
          <w:sz w:val="36"/>
          <w:szCs w:val="36"/>
        </w:rPr>
        <w:t xml:space="preserve"> </w:t>
      </w:r>
      <w:r w:rsidRPr="00B429AD">
        <w:rPr>
          <w:rFonts w:ascii="Bookman Old Style" w:eastAsia="Times New Roman" w:hAnsi="Bookman Old Style" w:cs="Times New Roman"/>
          <w:b/>
          <w:bCs/>
          <w:color w:val="002060"/>
          <w:sz w:val="36"/>
          <w:szCs w:val="36"/>
        </w:rPr>
        <w:t>сад</w:t>
      </w:r>
    </w:p>
    <w:p w:rsidR="003E3310" w:rsidRDefault="00B429AD"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0"/>
          <w:szCs w:val="30"/>
        </w:rPr>
      </w:pPr>
      <w:r w:rsidRPr="00C62D5B">
        <w:rPr>
          <w:rFonts w:ascii="Times New Roman" w:eastAsia="Times New Roman" w:hAnsi="Times New Roman" w:cs="Times New Roman"/>
          <w:smallCaps/>
          <w:noProof/>
          <w:color w:val="000000"/>
          <w:sz w:val="105"/>
          <w:szCs w:val="105"/>
        </w:rPr>
        <w:drawing>
          <wp:anchor distT="0" distB="0" distL="114300" distR="114300" simplePos="0" relativeHeight="251656704" behindDoc="0" locked="0" layoutInCell="1" allowOverlap="1" wp14:anchorId="55CEF602" wp14:editId="7FC0890F">
            <wp:simplePos x="0" y="0"/>
            <wp:positionH relativeFrom="column">
              <wp:posOffset>-603885</wp:posOffset>
            </wp:positionH>
            <wp:positionV relativeFrom="paragraph">
              <wp:posOffset>230505</wp:posOffset>
            </wp:positionV>
            <wp:extent cx="3295650" cy="3219450"/>
            <wp:effectExtent l="0" t="0" r="0" b="0"/>
            <wp:wrapSquare wrapText="bothSides"/>
            <wp:docPr id="30" name="i-main-pic" descr="Картинка 8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 из 19881">
                      <a:hlinkClick r:id="rId4" tgtFrame="_blank"/>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5650" cy="3219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E3310">
        <w:rPr>
          <w:rFonts w:ascii="Times New Roman" w:eastAsia="Times New Roman" w:hAnsi="Times New Roman" w:cs="Times New Roman"/>
          <w:color w:val="000000"/>
          <w:sz w:val="30"/>
          <w:szCs w:val="30"/>
        </w:rPr>
        <w:tab/>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Pr>
          <w:rFonts w:ascii="Times New Roman" w:eastAsia="Times New Roman" w:hAnsi="Times New Roman" w:cs="Times New Roman"/>
          <w:color w:val="000000"/>
          <w:sz w:val="30"/>
          <w:szCs w:val="30"/>
        </w:rPr>
        <w:tab/>
      </w:r>
      <w:r w:rsidRPr="00D33CAD">
        <w:rPr>
          <w:rFonts w:ascii="Times New Roman" w:eastAsia="Times New Roman" w:hAnsi="Times New Roman" w:cs="Times New Roman"/>
          <w:color w:val="000000"/>
          <w:sz w:val="25"/>
          <w:szCs w:val="25"/>
        </w:rPr>
        <w:t>Как использовать движение родителей за руку с ребенком в детский сад для обучения его безопасности?</w:t>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sidRPr="00D33CAD">
        <w:rPr>
          <w:rFonts w:ascii="Times New Roman" w:eastAsia="Times New Roman" w:hAnsi="Times New Roman" w:cs="Times New Roman"/>
          <w:color w:val="000000"/>
          <w:sz w:val="25"/>
          <w:szCs w:val="25"/>
        </w:rPr>
        <w:tab/>
        <w:t>Ребенка надо учить, прежде всего, в семье и детском саду. 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sidRPr="00D33CAD">
        <w:rPr>
          <w:rFonts w:ascii="Times New Roman" w:eastAsia="Times New Roman" w:hAnsi="Times New Roman" w:cs="Times New Roman"/>
          <w:color w:val="000000"/>
          <w:sz w:val="25"/>
          <w:szCs w:val="25"/>
        </w:rPr>
        <w:tab/>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сделать шаг назад, не глядя, или броситься, куда глаза глядят, не оглядевшись. И, что самое опасное, смело выходить или выбегать из-за разных предметов, которые мешают обзору: из-за кустов, деревьев, заборов, углов домов, стоящих машин.</w:t>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sidRPr="00D33CAD">
        <w:rPr>
          <w:rFonts w:ascii="Times New Roman" w:eastAsia="Times New Roman" w:hAnsi="Times New Roman" w:cs="Times New Roman"/>
          <w:color w:val="000000"/>
          <w:sz w:val="25"/>
          <w:szCs w:val="25"/>
        </w:rPr>
        <w:tab/>
        <w:t xml:space="preserve">Прежде всего, по дороге домой надо привыкнуть </w:t>
      </w:r>
      <w:r w:rsidRPr="00D33CAD">
        <w:rPr>
          <w:rFonts w:ascii="Times New Roman" w:eastAsia="Times New Roman" w:hAnsi="Times New Roman" w:cs="Times New Roman"/>
          <w:b/>
          <w:bCs/>
          <w:color w:val="000000"/>
          <w:sz w:val="25"/>
          <w:szCs w:val="25"/>
        </w:rPr>
        <w:t xml:space="preserve">«фиксировать» </w:t>
      </w:r>
      <w:r w:rsidRPr="00D33CAD">
        <w:rPr>
          <w:rFonts w:ascii="Times New Roman" w:eastAsia="Times New Roman" w:hAnsi="Times New Roman" w:cs="Times New Roman"/>
          <w:color w:val="000000"/>
          <w:sz w:val="25"/>
          <w:szCs w:val="25"/>
        </w:rPr>
        <w:t>остановку перед тем, как выйти на проезжую часть. Надо много раз повторять вместе с ребенком эту остановку, поясняя словами её необходимость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sidRPr="00D33CAD">
        <w:rPr>
          <w:rFonts w:ascii="Times New Roman" w:eastAsia="Times New Roman" w:hAnsi="Times New Roman" w:cs="Times New Roman"/>
          <w:color w:val="000000"/>
          <w:sz w:val="25"/>
          <w:szCs w:val="25"/>
        </w:rPr>
        <w:tab/>
        <w:t xml:space="preserve">Самая опасная привычка детей - это </w:t>
      </w:r>
      <w:proofErr w:type="spellStart"/>
      <w:r w:rsidRPr="00D33CAD">
        <w:rPr>
          <w:rFonts w:ascii="Times New Roman" w:eastAsia="Times New Roman" w:hAnsi="Times New Roman" w:cs="Times New Roman"/>
          <w:color w:val="000000"/>
          <w:sz w:val="25"/>
          <w:szCs w:val="25"/>
        </w:rPr>
        <w:t>выбегание</w:t>
      </w:r>
      <w:proofErr w:type="spellEnd"/>
      <w:r w:rsidRPr="00D33CAD">
        <w:rPr>
          <w:rFonts w:ascii="Times New Roman" w:eastAsia="Times New Roman" w:hAnsi="Times New Roman" w:cs="Times New Roman"/>
          <w:color w:val="000000"/>
          <w:sz w:val="25"/>
          <w:szCs w:val="25"/>
        </w:rPr>
        <w:t xml:space="preserve"> или выход, не глядя, из-за мешающих обзору предметов! На улице - это стоящий автомобиль - любой. Но, прежде всего, грузовик, автобус или троллейбус.</w:t>
      </w:r>
    </w:p>
    <w:p w:rsidR="003E3310" w:rsidRPr="00D33CAD" w:rsidRDefault="003E3310" w:rsidP="00B429AD">
      <w:pPr>
        <w:shd w:val="clear" w:color="auto" w:fill="FFFFFF"/>
        <w:autoSpaceDE w:val="0"/>
        <w:autoSpaceDN w:val="0"/>
        <w:adjustRightInd w:val="0"/>
        <w:spacing w:after="0" w:line="240" w:lineRule="auto"/>
        <w:ind w:left="-709"/>
        <w:jc w:val="both"/>
        <w:rPr>
          <w:rFonts w:ascii="Arial" w:hAnsi="Arial" w:cs="Arial"/>
          <w:sz w:val="25"/>
          <w:szCs w:val="25"/>
        </w:rPr>
      </w:pPr>
      <w:r w:rsidRPr="00D33CAD">
        <w:rPr>
          <w:rFonts w:ascii="Times New Roman" w:eastAsia="Times New Roman" w:hAnsi="Times New Roman" w:cs="Times New Roman"/>
          <w:color w:val="000000"/>
          <w:sz w:val="25"/>
          <w:szCs w:val="25"/>
        </w:rPr>
        <w:tab/>
        <w:t>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одновременно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w:t>
      </w:r>
    </w:p>
    <w:p w:rsidR="003E3310" w:rsidRPr="00D33CAD" w:rsidRDefault="003E3310" w:rsidP="00D33CAD">
      <w:p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5"/>
          <w:szCs w:val="25"/>
        </w:rPr>
      </w:pPr>
      <w:r w:rsidRPr="00D33CAD">
        <w:rPr>
          <w:rFonts w:ascii="Times New Roman" w:eastAsia="Times New Roman" w:hAnsi="Times New Roman" w:cs="Times New Roman"/>
          <w:color w:val="000000"/>
          <w:sz w:val="25"/>
          <w:szCs w:val="25"/>
        </w:rPr>
        <w:tab/>
        <w:t>Улица 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rsidR="003E3310" w:rsidRPr="00B429AD" w:rsidRDefault="003E3310" w:rsidP="003E3310">
      <w:pPr>
        <w:shd w:val="clear" w:color="auto" w:fill="FFFFFF"/>
        <w:autoSpaceDE w:val="0"/>
        <w:autoSpaceDN w:val="0"/>
        <w:adjustRightInd w:val="0"/>
        <w:spacing w:after="0" w:line="240" w:lineRule="auto"/>
        <w:jc w:val="center"/>
        <w:rPr>
          <w:rFonts w:ascii="Bookman Old Style" w:hAnsi="Bookman Old Style" w:cs="Times New Roman"/>
          <w:color w:val="002060"/>
          <w:sz w:val="36"/>
          <w:szCs w:val="36"/>
        </w:rPr>
      </w:pPr>
      <w:r w:rsidRPr="00B429AD">
        <w:rPr>
          <w:rFonts w:ascii="Bookman Old Style" w:eastAsia="Times New Roman" w:hAnsi="Bookman Old Style" w:cs="Times New Roman"/>
          <w:b/>
          <w:bCs/>
          <w:color w:val="002060"/>
          <w:sz w:val="36"/>
          <w:szCs w:val="36"/>
        </w:rPr>
        <w:lastRenderedPageBreak/>
        <w:t>Дорога от дома до детского сада</w:t>
      </w:r>
    </w:p>
    <w:p w:rsidR="003E3310" w:rsidRPr="00B429AD" w:rsidRDefault="00B429AD"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Pr>
          <w:noProof/>
        </w:rPr>
        <w:drawing>
          <wp:anchor distT="0" distB="0" distL="114300" distR="114300" simplePos="0" relativeHeight="251657728" behindDoc="0" locked="0" layoutInCell="1" allowOverlap="1" wp14:anchorId="5A9F0598" wp14:editId="21A67FFF">
            <wp:simplePos x="0" y="0"/>
            <wp:positionH relativeFrom="column">
              <wp:posOffset>-289560</wp:posOffset>
            </wp:positionH>
            <wp:positionV relativeFrom="paragraph">
              <wp:posOffset>574675</wp:posOffset>
            </wp:positionV>
            <wp:extent cx="3069590" cy="2302510"/>
            <wp:effectExtent l="0" t="0" r="0" b="2540"/>
            <wp:wrapSquare wrapText="bothSides"/>
            <wp:docPr id="1" name="Рисунок 1" descr="https://www.permsad403.ru/site_files/fileattach/e94db778851435567d70cff210e58bb7179859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ermsad403.ru/site_files/fileattach/e94db778851435567d70cff210e58bb7179859d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9590" cy="230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310">
        <w:rPr>
          <w:rFonts w:ascii="Times New Roman" w:eastAsia="Times New Roman" w:hAnsi="Times New Roman" w:cs="Times New Roman"/>
          <w:color w:val="000000"/>
          <w:sz w:val="25"/>
          <w:szCs w:val="25"/>
        </w:rPr>
        <w:tab/>
      </w:r>
      <w:r w:rsidR="003E3310" w:rsidRPr="00B429AD">
        <w:rPr>
          <w:rFonts w:ascii="Times New Roman" w:eastAsia="Times New Roman" w:hAnsi="Times New Roman" w:cs="Times New Roman"/>
          <w:color w:val="000000"/>
          <w:sz w:val="26"/>
          <w:szCs w:val="26"/>
        </w:rPr>
        <w:t xml:space="preserve">Дорогие родители! Первого сентября ваш ребенок пойдет в детский сад. Кто-то в первый раз, кто-то - во второй, третий, четвертый раз пойдет по привычному маршруту «дом -детский сад». Давайте договоримся: этот маршрут должен быть не обязательно самым коротким, не обязательно самым быстрым, но обязательно - самым безопасным для вашего ребенка. </w:t>
      </w:r>
      <w:r w:rsidR="003E3310" w:rsidRPr="00B429AD">
        <w:rPr>
          <w:rFonts w:ascii="Times New Roman" w:eastAsia="Times New Roman" w:hAnsi="Times New Roman" w:cs="Times New Roman"/>
          <w:color w:val="000000"/>
          <w:sz w:val="26"/>
          <w:szCs w:val="26"/>
        </w:rPr>
        <w:tab/>
        <w:t>Ваша задача - вместе с ребенком пройти путь от дома до сада, посмотреть на него с точки зрения безопасности. Сделать его безопасным можете только вы, папы и мамы, бабушки и дедушки.</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 xml:space="preserve">Вы вышли из дома. Ваш подъезд находится внутри двора? Или выходит на проезжую часть дороги? Двор заполнен машинами? Обратите внимание ребенка на это обстоятельство. Значит, от самого порога необходима повышенная осторожность. И так шаг за шагом проследуйте по маршруту, объясняя сыну или дочке сложность пути. </w:t>
      </w:r>
      <w:r w:rsidRPr="00B429AD">
        <w:rPr>
          <w:rFonts w:ascii="Times New Roman" w:eastAsia="Times New Roman" w:hAnsi="Times New Roman" w:cs="Times New Roman"/>
          <w:color w:val="000000"/>
          <w:sz w:val="26"/>
          <w:szCs w:val="26"/>
        </w:rPr>
        <w:tab/>
        <w:t>И чем младше по возрасту ребенок, тем конкретнее должны быть примеры, ситуации, которые вы обсуждаете вместе с ним.</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Вам предстоит перейти на противоположную сторону вашей неширокой улицы. Перед домом, уткнувшись носами в бордюр тротуара, выстроились автомобили. Метров через сто -«зебра», и нет ни одной машины. Можно перейти и от подъезда, и по «зебре». Спросите ребенка, какой путь безопаснее?</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Детский сад от вашего дома далеко. Приходится несколько остановок проезжать наземным транспортом. Как вести себя при посадке, к примеру, в автобус? Как переходить улицу, выйдя из него? Обговорите со своим ребенком эту ситуацию.</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Часть пути пролегает по дворам, между домами? И в этом случае не расслабляйтесь! Беспечность во дворе тоже опасна! Расскажите вашему ребенку, что сейчас во дворах тоже много машин. Из-за стоящей машины может выехать и набирать скорость другая. Или какой-то автомобиль вдруг въедет во двор с проезжей части дороги, со стороны улицы. Улица полна неожиданностей - как самая большая, широкая, с интенсивным движением, так и самая маленькая, узкая, на которой в день проходит с десяток машин.</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Что для нас, взрослых, важно? Чтобы ребенок знал Правила дорожного движения (это арифметика его поведения на дороге) и умел их творчески применять. И, основываясь на этих правилах, мог самостоятельно оценить обстановку на улице и принять правильное решение. Только тогда мы можем сказать, что ребенок следует правилам безопасного поведения на дороге. Очень важный момент: выбирая с ребенком маршрут следования из дома к месту назначения, обязательно обговаривайте направления, по которым идти нельзя ни в коем случае. Подробно разберите, и уж никогда, даже если опаздываете, а «опасный» путь короче, не нарушайте принятого решения. Ребенок должен привыкнуть: это - табу, запрет. Как только запрет нарушите вы, ваша маленькая «обезьянка» сделает то же самое без вас.</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 xml:space="preserve">Никого не удивляет, что таблицу умножения мы учим наизусть. Она необходима каждому человеку всю его жизнь и каждый день. Точно так же вместе с ребенком нужно </w:t>
      </w:r>
      <w:r w:rsidRPr="00B429AD">
        <w:rPr>
          <w:rFonts w:ascii="Times New Roman" w:eastAsia="Times New Roman" w:hAnsi="Times New Roman" w:cs="Times New Roman"/>
          <w:color w:val="000000"/>
          <w:sz w:val="26"/>
          <w:szCs w:val="26"/>
        </w:rPr>
        <w:lastRenderedPageBreak/>
        <w:t>выучить и применять каждый день схемы выбранных маршрутов «дом - любое место, которое посещает ребенок - дом».</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eastAsia="Times New Roman" w:hAnsi="Times New Roman" w:cs="Times New Roman"/>
          <w:b/>
          <w:color w:val="000000"/>
          <w:sz w:val="26"/>
          <w:szCs w:val="26"/>
        </w:rPr>
      </w:pPr>
      <w:r w:rsidRPr="00B429AD">
        <w:rPr>
          <w:rFonts w:ascii="Times New Roman" w:eastAsia="Times New Roman" w:hAnsi="Times New Roman" w:cs="Times New Roman"/>
          <w:color w:val="000000"/>
          <w:sz w:val="26"/>
          <w:szCs w:val="26"/>
        </w:rPr>
        <w:tab/>
      </w:r>
      <w:r w:rsidRPr="00B429AD">
        <w:rPr>
          <w:rFonts w:ascii="Times New Roman" w:eastAsia="Times New Roman" w:hAnsi="Times New Roman" w:cs="Times New Roman"/>
          <w:b/>
          <w:color w:val="000000"/>
          <w:sz w:val="26"/>
          <w:szCs w:val="26"/>
        </w:rPr>
        <w:t>Только постоянное, конкретное, систематическое воспитание безопасного поведения на дороге выработает у ребенка культуру этого поведения.</w:t>
      </w:r>
    </w:p>
    <w:p w:rsidR="003E3310" w:rsidRPr="00B429AD" w:rsidRDefault="003E3310" w:rsidP="00B429AD">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26"/>
          <w:szCs w:val="26"/>
        </w:rPr>
      </w:pPr>
    </w:p>
    <w:p w:rsidR="003E3310" w:rsidRPr="00B429AD" w:rsidRDefault="003E3310" w:rsidP="003E3310">
      <w:pPr>
        <w:shd w:val="clear" w:color="auto" w:fill="FFFFFF"/>
        <w:autoSpaceDE w:val="0"/>
        <w:autoSpaceDN w:val="0"/>
        <w:adjustRightInd w:val="0"/>
        <w:spacing w:after="0" w:line="240" w:lineRule="auto"/>
        <w:jc w:val="center"/>
        <w:rPr>
          <w:rFonts w:ascii="Bookman Old Style" w:hAnsi="Bookman Old Style" w:cs="Times New Roman"/>
          <w:color w:val="002060"/>
          <w:sz w:val="36"/>
          <w:szCs w:val="36"/>
        </w:rPr>
      </w:pPr>
      <w:r w:rsidRPr="00B429AD">
        <w:rPr>
          <w:rFonts w:ascii="Bookman Old Style" w:eastAsia="Times New Roman" w:hAnsi="Bookman Old Style" w:cs="Times New Roman"/>
          <w:b/>
          <w:bCs/>
          <w:color w:val="002060"/>
          <w:sz w:val="36"/>
          <w:szCs w:val="36"/>
        </w:rPr>
        <w:t>Бег через дорогу - враг. Особенно зимой!</w:t>
      </w:r>
    </w:p>
    <w:p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r>
    </w:p>
    <w:p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5"/>
          <w:szCs w:val="25"/>
        </w:rPr>
      </w:pP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rsidR="003E3310" w:rsidRPr="00B429AD" w:rsidRDefault="00B429AD"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Pr>
          <w:noProof/>
        </w:rPr>
        <w:drawing>
          <wp:anchor distT="0" distB="0" distL="114300" distR="114300" simplePos="0" relativeHeight="251658752" behindDoc="0" locked="0" layoutInCell="1" allowOverlap="1" wp14:anchorId="66D7BAED" wp14:editId="7D2AF255">
            <wp:simplePos x="0" y="0"/>
            <wp:positionH relativeFrom="column">
              <wp:posOffset>2034540</wp:posOffset>
            </wp:positionH>
            <wp:positionV relativeFrom="paragraph">
              <wp:posOffset>71755</wp:posOffset>
            </wp:positionV>
            <wp:extent cx="3862705" cy="2440305"/>
            <wp:effectExtent l="0" t="0" r="4445" b="0"/>
            <wp:wrapSquare wrapText="bothSides"/>
            <wp:docPr id="2" name="Рисунок 2" descr="http://www.eduportal44.ru/Kostroma_EDU/ds_48/SiteAssets/DocLib232/%D0%94%D0%BE%D0%BC%D0%B0%D1%88%D0%BD%D1%8F%D1%8F/hello_html_m8d354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portal44.ru/Kostroma_EDU/ds_48/SiteAssets/DocLib232/%D0%94%D0%BE%D0%BC%D0%B0%D1%88%D0%BD%D1%8F%D1%8F/hello_html_m8d354a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2705" cy="2440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310" w:rsidRPr="00B429AD">
        <w:rPr>
          <w:rFonts w:ascii="Times New Roman" w:eastAsia="Times New Roman" w:hAnsi="Times New Roman" w:cs="Times New Roman"/>
          <w:color w:val="000000"/>
          <w:sz w:val="26"/>
          <w:szCs w:val="26"/>
        </w:rPr>
        <w:tab/>
        <w:t>Привычное состояние детей - двигаться, бегать. Тем более, рядом со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B429AD">
        <w:rPr>
          <w:rFonts w:ascii="Times New Roman" w:eastAsia="Times New Roman" w:hAnsi="Times New Roman" w:cs="Times New Roman"/>
          <w:color w:val="000000"/>
          <w:sz w:val="26"/>
          <w:szCs w:val="26"/>
        </w:rPr>
        <w:tab/>
      </w:r>
      <w:r w:rsidRPr="00D33CAD">
        <w:rPr>
          <w:rFonts w:ascii="Times New Roman" w:eastAsia="Times New Roman" w:hAnsi="Times New Roman" w:cs="Times New Roman"/>
          <w:color w:val="000000"/>
          <w:sz w:val="25"/>
          <w:szCs w:val="25"/>
        </w:rPr>
        <w:t>Уважаемые родители! Вернувшись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D33CAD">
        <w:rPr>
          <w:rFonts w:ascii="Times New Roman" w:eastAsia="Times New Roman" w:hAnsi="Times New Roman" w:cs="Times New Roman"/>
          <w:color w:val="000000"/>
          <w:sz w:val="25"/>
          <w:szCs w:val="25"/>
        </w:rPr>
        <w:tab/>
        <w:t>Задайте вашему сыну или дочери следующий вопрос: «Кто бежит через дорогу, может ли он смотреть по сторонам?» Не может. В этом все дело!</w:t>
      </w:r>
    </w:p>
    <w:p w:rsidR="003E3310" w:rsidRPr="00696028"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32"/>
          <w:szCs w:val="32"/>
        </w:rPr>
      </w:pPr>
      <w:r w:rsidRPr="00D33CAD">
        <w:rPr>
          <w:rFonts w:ascii="Times New Roman" w:eastAsia="Times New Roman" w:hAnsi="Times New Roman" w:cs="Times New Roman"/>
          <w:color w:val="000000"/>
          <w:sz w:val="25"/>
          <w:szCs w:val="25"/>
        </w:rPr>
        <w:tab/>
        <w:t>Поэтому-то так важно выработать у детей устойчивый навык</w:t>
      </w:r>
      <w:r w:rsidRPr="00696028">
        <w:rPr>
          <w:rFonts w:ascii="Times New Roman" w:eastAsia="Times New Roman" w:hAnsi="Times New Roman" w:cs="Times New Roman"/>
          <w:color w:val="000000"/>
          <w:sz w:val="32"/>
          <w:szCs w:val="32"/>
        </w:rPr>
        <w:t xml:space="preserve"> </w:t>
      </w:r>
      <w:r w:rsidRPr="00696028">
        <w:rPr>
          <w:rFonts w:ascii="Times New Roman" w:eastAsia="Times New Roman" w:hAnsi="Times New Roman" w:cs="Times New Roman"/>
          <w:b/>
          <w:color w:val="000000"/>
          <w:sz w:val="32"/>
          <w:szCs w:val="32"/>
        </w:rPr>
        <w:t>«ПРИ ПЕРЕХОДЕ ПРОДОЛЖАТЬ НАБЛЮДАТЬ ЗА ДОРОГОЙ В ОБЕ СТОРОНЫ, ВНАЧАЛЕ БОЛЫПЕ НАЛЕВО, ПОТОМ БОЛЫПЕ НАПРАВО»</w:t>
      </w:r>
      <w:r w:rsidRPr="00696028">
        <w:rPr>
          <w:rFonts w:ascii="Times New Roman" w:eastAsia="Times New Roman" w:hAnsi="Times New Roman" w:cs="Times New Roman"/>
          <w:color w:val="000000"/>
          <w:sz w:val="32"/>
          <w:szCs w:val="32"/>
        </w:rPr>
        <w:t>.</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696028">
        <w:rPr>
          <w:rFonts w:ascii="Times New Roman" w:eastAsia="Times New Roman" w:hAnsi="Times New Roman" w:cs="Times New Roman"/>
          <w:color w:val="000000"/>
          <w:sz w:val="32"/>
          <w:szCs w:val="32"/>
        </w:rPr>
        <w:tab/>
      </w:r>
      <w:r w:rsidRPr="00B429AD">
        <w:rPr>
          <w:rFonts w:ascii="Times New Roman" w:eastAsia="Times New Roman" w:hAnsi="Times New Roman" w:cs="Times New Roman"/>
          <w:color w:val="000000"/>
          <w:sz w:val="26"/>
          <w:szCs w:val="26"/>
        </w:rPr>
        <w:t xml:space="preserve">Не так, чтобы «Вначале посмотри налево. Дойдя до середины - посмотри направо», а </w:t>
      </w:r>
      <w:r w:rsidRPr="00D33CAD">
        <w:rPr>
          <w:rFonts w:ascii="Times New Roman" w:eastAsia="Times New Roman" w:hAnsi="Times New Roman" w:cs="Times New Roman"/>
          <w:color w:val="000000"/>
          <w:sz w:val="25"/>
          <w:szCs w:val="25"/>
        </w:rPr>
        <w:t>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 стоявшей машиной или за углом - вынырнуть. Наблюдение должно быть обязательно в обе стороны! Как это делать при беге? Никак!</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D33CAD">
        <w:rPr>
          <w:rFonts w:ascii="Times New Roman" w:eastAsia="Times New Roman" w:hAnsi="Times New Roman" w:cs="Times New Roman"/>
          <w:color w:val="000000"/>
          <w:sz w:val="25"/>
          <w:szCs w:val="25"/>
        </w:rPr>
        <w:tab/>
        <w:t>Вот вам и главный ответ: тот, кто бежит, взглядом устремлен вперед и практически не может смотреть по сторонам. Он почти как слепой...</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D33CAD">
        <w:rPr>
          <w:rFonts w:ascii="Times New Roman" w:eastAsia="Times New Roman" w:hAnsi="Times New Roman" w:cs="Times New Roman"/>
          <w:color w:val="000000"/>
          <w:sz w:val="25"/>
          <w:szCs w:val="25"/>
        </w:rPr>
        <w:tab/>
        <w:t>Но этого мало, давайте добираться до донышка.</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Что такое, собственно, бег? Чем он отличается от ходьбы?</w:t>
      </w:r>
    </w:p>
    <w:p w:rsidR="003E3310" w:rsidRPr="00B429AD" w:rsidRDefault="00D33CAD"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D33CAD">
        <w:rPr>
          <w:rFonts w:ascii="Times New Roman" w:eastAsia="Times New Roman" w:hAnsi="Times New Roman" w:cs="Times New Roman"/>
          <w:color w:val="000000"/>
          <w:sz w:val="26"/>
          <w:szCs w:val="26"/>
        </w:rPr>
        <w:lastRenderedPageBreak/>
        <w:drawing>
          <wp:anchor distT="0" distB="0" distL="114300" distR="114300" simplePos="0" relativeHeight="251659776" behindDoc="0" locked="0" layoutInCell="1" allowOverlap="1" wp14:anchorId="1BA6B151" wp14:editId="64ED2493">
            <wp:simplePos x="0" y="0"/>
            <wp:positionH relativeFrom="column">
              <wp:posOffset>-346710</wp:posOffset>
            </wp:positionH>
            <wp:positionV relativeFrom="paragraph">
              <wp:posOffset>169545</wp:posOffset>
            </wp:positionV>
            <wp:extent cx="3539490" cy="2654935"/>
            <wp:effectExtent l="0" t="0" r="3810" b="0"/>
            <wp:wrapSquare wrapText="bothSides"/>
            <wp:docPr id="3" name="Рисунок 3" descr="https://ds04.infourok.ru/uploads/ex/027c/001831e3-a6bae36f/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27c/001831e3-a6bae36f/2/img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9490" cy="265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310" w:rsidRPr="00B429AD">
        <w:rPr>
          <w:rFonts w:ascii="Times New Roman" w:eastAsia="Times New Roman" w:hAnsi="Times New Roman" w:cs="Times New Roman"/>
          <w:color w:val="000000"/>
          <w:sz w:val="26"/>
          <w:szCs w:val="26"/>
        </w:rPr>
        <w:tab/>
        <w:t>Когда человек идет, то при каждом шаге есть момент, когда обе ноги находятся на земле одновременно. Польза от перехода ШАГОМ - устойчивость при движении, МОЖНО СПОКОЙНО ПОВОРАЧИВАТЬ ГОЛОВУ и влево, и вправо столько раз, сколько нужно по обстановке и по ширине улицы. На улице самое главное и самое сложное - наблюдать и замечать.</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rsidR="003E3310" w:rsidRPr="00D33C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5"/>
          <w:szCs w:val="25"/>
        </w:rPr>
      </w:pPr>
      <w:r w:rsidRPr="00B429AD">
        <w:rPr>
          <w:rFonts w:ascii="Times New Roman" w:eastAsia="Times New Roman" w:hAnsi="Times New Roman" w:cs="Times New Roman"/>
          <w:color w:val="000000"/>
          <w:sz w:val="26"/>
          <w:szCs w:val="26"/>
        </w:rPr>
        <w:tab/>
      </w:r>
      <w:r w:rsidRPr="00D33CAD">
        <w:rPr>
          <w:rFonts w:ascii="Times New Roman" w:eastAsia="Times New Roman" w:hAnsi="Times New Roman" w:cs="Times New Roman"/>
          <w:color w:val="000000"/>
          <w:sz w:val="25"/>
          <w:szCs w:val="25"/>
        </w:rPr>
        <w:t>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наблюдению вправо. Следующий шаг - доведение этих действий до автоматизма. Заключительный шаг -ребенок переходит «дорогу» самостоятельно, закрепляя полученные навыки.</w:t>
      </w:r>
    </w:p>
    <w:p w:rsidR="003E3310" w:rsidRPr="00B429AD" w:rsidRDefault="003E3310" w:rsidP="00B429AD">
      <w:pPr>
        <w:shd w:val="clear" w:color="auto" w:fill="FFFFFF"/>
        <w:autoSpaceDE w:val="0"/>
        <w:autoSpaceDN w:val="0"/>
        <w:adjustRightInd w:val="0"/>
        <w:spacing w:after="0" w:line="240" w:lineRule="auto"/>
        <w:ind w:left="-567"/>
        <w:jc w:val="both"/>
        <w:rPr>
          <w:rFonts w:ascii="Times New Roman" w:hAnsi="Times New Roman" w:cs="Times New Roman"/>
          <w:sz w:val="26"/>
          <w:szCs w:val="26"/>
        </w:rPr>
      </w:pPr>
      <w:r w:rsidRPr="00B429AD">
        <w:rPr>
          <w:rFonts w:ascii="Times New Roman" w:eastAsia="Times New Roman" w:hAnsi="Times New Roman" w:cs="Times New Roman"/>
          <w:color w:val="000000"/>
          <w:sz w:val="26"/>
          <w:szCs w:val="26"/>
        </w:rPr>
        <w:tab/>
      </w:r>
      <w:bookmarkStart w:id="0" w:name="_GoBack"/>
      <w:r w:rsidR="00D33CAD">
        <w:rPr>
          <w:noProof/>
        </w:rPr>
        <w:drawing>
          <wp:inline distT="0" distB="0" distL="0" distR="0" wp14:anchorId="2EDB73F9" wp14:editId="10CF6660">
            <wp:extent cx="5511702" cy="2540551"/>
            <wp:effectExtent l="0" t="0" r="0" b="0"/>
            <wp:docPr id="4" name="Рисунок 4" descr="https://ds-kazachok.rnd.prosadiki.ru/media/2021/12/21/1308334132/2baa879be9d70d5bf67615850ade71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kazachok.rnd.prosadiki.ru/media/2021/12/21/1308334132/2baa879be9d70d5bf67615850ade71a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0958" cy="2549427"/>
                    </a:xfrm>
                    <a:prstGeom prst="rect">
                      <a:avLst/>
                    </a:prstGeom>
                    <a:noFill/>
                    <a:ln>
                      <a:noFill/>
                    </a:ln>
                  </pic:spPr>
                </pic:pic>
              </a:graphicData>
            </a:graphic>
          </wp:inline>
        </w:drawing>
      </w:r>
      <w:bookmarkEnd w:id="0"/>
      <w:r w:rsidRPr="00B429AD">
        <w:rPr>
          <w:rFonts w:ascii="Times New Roman" w:eastAsia="Times New Roman" w:hAnsi="Times New Roman" w:cs="Times New Roman"/>
          <w:color w:val="000000"/>
          <w:sz w:val="26"/>
          <w:szCs w:val="26"/>
        </w:rPr>
        <w:t xml:space="preserve">Зимой бег через дорогу опасен вдвойне! Снежный накат, гололед, даже просто мокрый асфальт, политый или посыпанный </w:t>
      </w:r>
      <w:proofErr w:type="spellStart"/>
      <w:r w:rsidRPr="00B429AD">
        <w:rPr>
          <w:rFonts w:ascii="Times New Roman" w:eastAsia="Times New Roman" w:hAnsi="Times New Roman" w:cs="Times New Roman"/>
          <w:color w:val="000000"/>
          <w:sz w:val="26"/>
          <w:szCs w:val="26"/>
        </w:rPr>
        <w:t>противогололедными</w:t>
      </w:r>
      <w:proofErr w:type="spellEnd"/>
      <w:r w:rsidRPr="00B429AD">
        <w:rPr>
          <w:rFonts w:ascii="Times New Roman" w:eastAsia="Times New Roman" w:hAnsi="Times New Roman" w:cs="Times New Roman"/>
          <w:color w:val="000000"/>
          <w:sz w:val="26"/>
          <w:szCs w:val="26"/>
        </w:rPr>
        <w:t xml:space="preserve">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его движение становится и вовсе непредсказуемым.</w:t>
      </w:r>
    </w:p>
    <w:p w:rsidR="00D72C30" w:rsidRPr="00D33CAD" w:rsidRDefault="003E3310" w:rsidP="00D33CA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6"/>
          <w:szCs w:val="26"/>
        </w:rPr>
      </w:pPr>
      <w:r w:rsidRPr="00B429AD">
        <w:rPr>
          <w:rFonts w:ascii="Times New Roman" w:eastAsia="Times New Roman" w:hAnsi="Times New Roman" w:cs="Times New Roman"/>
          <w:color w:val="000000"/>
          <w:sz w:val="26"/>
          <w:szCs w:val="26"/>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sectPr w:rsidR="00D72C30" w:rsidRPr="00D33CAD" w:rsidSect="00B429A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22"/>
    <w:rsid w:val="001C2022"/>
    <w:rsid w:val="003E3310"/>
    <w:rsid w:val="004F435B"/>
    <w:rsid w:val="00B429AD"/>
    <w:rsid w:val="00D33CAD"/>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4327600"/>
  <w15:docId w15:val="{4CF37432-9C31-4E92-BECE-B0FC83E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310"/>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www.edu54.ru/sites/default/files/resize/remote/8c6f9344e636718b630c75460cd16fdd-293x400.jpg"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Zarema</cp:lastModifiedBy>
  <cp:revision>4</cp:revision>
  <dcterms:created xsi:type="dcterms:W3CDTF">2014-11-29T19:44:00Z</dcterms:created>
  <dcterms:modified xsi:type="dcterms:W3CDTF">2022-04-21T22:37:00Z</dcterms:modified>
</cp:coreProperties>
</file>